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0E05EE">
        <w:rPr>
          <w:b/>
          <w:bCs/>
          <w:sz w:val="28"/>
          <w:szCs w:val="28"/>
        </w:rPr>
        <w:t>BCA 1</w:t>
      </w:r>
      <w:r w:rsidR="000E05EE" w:rsidRPr="000E05EE">
        <w:rPr>
          <w:b/>
          <w:bCs/>
          <w:sz w:val="28"/>
          <w:szCs w:val="28"/>
          <w:vertAlign w:val="superscript"/>
        </w:rPr>
        <w:t>st</w:t>
      </w:r>
      <w:r w:rsidR="000E05EE">
        <w:rPr>
          <w:b/>
          <w:bCs/>
          <w:sz w:val="28"/>
          <w:szCs w:val="28"/>
        </w:rPr>
        <w:t xml:space="preserve"> 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0E05EE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0E05EE">
        <w:rPr>
          <w:b/>
          <w:bCs/>
          <w:sz w:val="28"/>
          <w:szCs w:val="28"/>
        </w:rPr>
        <w:t xml:space="preserve"> PC S/w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1-5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MS-Windows: Operating system-Definition &amp; functions, basics of Windows. Basic components of windows, icons, types of icons.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6-10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taskbar, activating windows, using desktop, title bar, running applications, exploring computer, managing files and folders, copying and moving files and folders.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11-20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Control panel – display properties, adding and removing software and hardware, setting date and time, screensaver and appearance. Using windows accessories.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21-30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Documentation Using MS-Word - Introduction to word processing interface, Toolbars, Menus, Creating &amp; Editing Document, Formatting Document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31-35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Finding and replacing text, Format painter, Header and footer, Drop cap, Auto-text, Autocorrect, Spelling and Grammar Tool, Document Dictionary, Page Formatting, Bookmark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36-45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Previewing and printing document, Advance Features of MS-Word-Mail Merge, Macros, Tables, File Management, Printing, Styles, linking and embedding object, Template.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45-52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Electronic Spread Sheet using MS-Excel - Introduction to MS-Excel, Cell, cell address, Creating &amp; Editing Worksheet, Formatting and Essential Operations, Moving and copying data in excel, Header and footer, Formulas and Functions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53-60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Charts, Cell referencing, Page setup, Macros, Advance features of MS-Excel-Pivot table &amp; Pivot Chart, Linking and Consolidation, Database Management using Excel-Sorting, Filtering, Validation, What if analysis with Goal Seek, Conditional formatting.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61-65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Presentation using MS-PowerPoint: Presentations, Creating, Manipulating &amp; Enhancing Slides, Organizational Charts, Excel Charts, Word Art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66-70</w:t>
            </w:r>
          </w:p>
        </w:tc>
        <w:tc>
          <w:tcPr>
            <w:tcW w:w="8550" w:type="dxa"/>
          </w:tcPr>
          <w:p w:rsidR="00D36C68" w:rsidRDefault="000E05EE" w:rsidP="00D36C68">
            <w:pPr>
              <w:rPr>
                <w:b/>
                <w:bCs/>
                <w:sz w:val="28"/>
                <w:szCs w:val="28"/>
              </w:rPr>
            </w:pPr>
            <w:r>
              <w:t>Layering art Objects, Animations and Sounds, Inserting Animated Pictures or Accessing through Object, Inserting Recorded Sound Effect or In-Built Sound Effect.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5C" w:rsidRDefault="00B23A5C" w:rsidP="000248B7">
      <w:pPr>
        <w:spacing w:after="0" w:line="240" w:lineRule="auto"/>
      </w:pPr>
      <w:r>
        <w:separator/>
      </w:r>
    </w:p>
  </w:endnote>
  <w:endnote w:type="continuationSeparator" w:id="1">
    <w:p w:rsidR="00B23A5C" w:rsidRDefault="00B23A5C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5C" w:rsidRDefault="00B23A5C" w:rsidP="000248B7">
      <w:pPr>
        <w:spacing w:after="0" w:line="240" w:lineRule="auto"/>
      </w:pPr>
      <w:r>
        <w:separator/>
      </w:r>
    </w:p>
  </w:footnote>
  <w:footnote w:type="continuationSeparator" w:id="1">
    <w:p w:rsidR="00B23A5C" w:rsidRDefault="00B23A5C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E05EE"/>
    <w:rsid w:val="00133160"/>
    <w:rsid w:val="002F4A84"/>
    <w:rsid w:val="00343C76"/>
    <w:rsid w:val="003E3033"/>
    <w:rsid w:val="004051C8"/>
    <w:rsid w:val="00416BAD"/>
    <w:rsid w:val="0044169C"/>
    <w:rsid w:val="00474205"/>
    <w:rsid w:val="00475CCD"/>
    <w:rsid w:val="004D1C7F"/>
    <w:rsid w:val="00511A81"/>
    <w:rsid w:val="006D1FD6"/>
    <w:rsid w:val="007046F7"/>
    <w:rsid w:val="007523F1"/>
    <w:rsid w:val="007656EB"/>
    <w:rsid w:val="00774085"/>
    <w:rsid w:val="009748E1"/>
    <w:rsid w:val="00980990"/>
    <w:rsid w:val="00985533"/>
    <w:rsid w:val="00B23A5C"/>
    <w:rsid w:val="00BB23AF"/>
    <w:rsid w:val="00BD376B"/>
    <w:rsid w:val="00C61721"/>
    <w:rsid w:val="00C84D50"/>
    <w:rsid w:val="00D36C68"/>
    <w:rsid w:val="00E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2020-11-17T06:34:00Z</dcterms:created>
  <dcterms:modified xsi:type="dcterms:W3CDTF">2020-11-17T06:34:00Z</dcterms:modified>
</cp:coreProperties>
</file>